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1" w:rsidRDefault="00417503">
      <w:r>
        <w:t xml:space="preserve">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1906</wp:posOffset>
            </wp:positionH>
            <wp:positionV relativeFrom="paragraph">
              <wp:posOffset>236855</wp:posOffset>
            </wp:positionV>
            <wp:extent cx="1562100" cy="2231390"/>
            <wp:effectExtent l="0" t="0" r="0" b="0"/>
            <wp:wrapSquare wrapText="bothSides" distT="0" distB="0" distL="114300" distR="114300"/>
            <wp:docPr id="2" name="image1.jpg" descr="C:\Users\KádárnéFehérváriÁgot\Downloads\Kádárné Fehérvári Ágota VD3_63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KádárnéFehérváriÁgot\Downloads\Kádárné Fehérvári Ágota VD3_632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3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2611" w:rsidRDefault="00417503">
      <w:pPr>
        <w:rPr>
          <w:sz w:val="28"/>
          <w:szCs w:val="28"/>
        </w:rPr>
      </w:pPr>
      <w:r>
        <w:rPr>
          <w:sz w:val="28"/>
          <w:szCs w:val="28"/>
        </w:rPr>
        <w:t>Kedves Szülők és Gyerekek!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Szeretnék bemutatkozni, mint a leendő első osztályok egyik tanító nénije.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Kádárné Fehérvári Ágota vagyok, három már nagykorú gyermek édesanyja. Anyaként is tudom, hogy milyen fontos, sorsdöntő esemény a szülők, illetve gyermekeik számára is az iskolaválasztás. Hiszen mindannyian gyermek</w:t>
      </w:r>
      <w:r>
        <w:rPr>
          <w:sz w:val="24"/>
          <w:szCs w:val="24"/>
        </w:rPr>
        <w:t>ün</w:t>
      </w:r>
      <w:r>
        <w:rPr>
          <w:color w:val="000000"/>
          <w:sz w:val="24"/>
          <w:szCs w:val="24"/>
        </w:rPr>
        <w:t>knek a lehető legjobbat szeretnénk.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Azt, hogy szeressen iskolába járni, szorongások nélkül vegye az akadályokat, nyitott, motivált legyen az új ismeretek befogadására, szeressen tanulni.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Célom a gyerekek számára egy olyan barátságos, nyugodt, türelmes, szeretetteljes környezet megteremtése, mely </w:t>
      </w:r>
      <w:proofErr w:type="gramStart"/>
      <w:r>
        <w:rPr>
          <w:color w:val="000000"/>
          <w:sz w:val="24"/>
          <w:szCs w:val="24"/>
        </w:rPr>
        <w:t>megkönnyíti</w:t>
      </w:r>
      <w:proofErr w:type="gramEnd"/>
      <w:r>
        <w:rPr>
          <w:color w:val="000000"/>
          <w:sz w:val="24"/>
          <w:szCs w:val="24"/>
        </w:rPr>
        <w:t xml:space="preserve"> illetve zökkenőmentessé teszi  számukra  az óvodából az iskolába való átmenetet.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BB0EF8">
        <w:rPr>
          <w:sz w:val="24"/>
          <w:szCs w:val="24"/>
        </w:rPr>
        <w:t>7</w:t>
      </w:r>
      <w:r w:rsidR="00BB0EF8">
        <w:rPr>
          <w:color w:val="000000"/>
          <w:sz w:val="24"/>
          <w:szCs w:val="24"/>
        </w:rPr>
        <w:t xml:space="preserve"> éve vagyok a pályán.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Eddig,</w:t>
      </w:r>
      <w:r w:rsidR="00D22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több éven </w:t>
      </w:r>
      <w:proofErr w:type="gramStart"/>
      <w:r>
        <w:rPr>
          <w:sz w:val="24"/>
          <w:szCs w:val="24"/>
        </w:rPr>
        <w:t xml:space="preserve">keresztül </w:t>
      </w:r>
      <w:r>
        <w:rPr>
          <w:color w:val="000000"/>
          <w:sz w:val="24"/>
          <w:szCs w:val="24"/>
        </w:rPr>
        <w:t xml:space="preserve"> 1-2.</w:t>
      </w:r>
      <w:proofErr w:type="gramEnd"/>
      <w:r>
        <w:rPr>
          <w:color w:val="000000"/>
          <w:sz w:val="24"/>
          <w:szCs w:val="24"/>
        </w:rPr>
        <w:t xml:space="preserve"> osztályban  taníto</w:t>
      </w:r>
      <w:r>
        <w:rPr>
          <w:sz w:val="24"/>
          <w:szCs w:val="24"/>
        </w:rPr>
        <w:t>ttam</w:t>
      </w:r>
      <w:r>
        <w:rPr>
          <w:color w:val="000000"/>
          <w:sz w:val="24"/>
          <w:szCs w:val="24"/>
        </w:rPr>
        <w:t>. Jelenleg magyar nyelv és irodalmat</w:t>
      </w:r>
      <w:r w:rsidR="00BB0EF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erkölcstant,</w:t>
      </w:r>
      <w:r w:rsidR="00BB0EF8">
        <w:rPr>
          <w:color w:val="000000"/>
          <w:sz w:val="24"/>
          <w:szCs w:val="24"/>
        </w:rPr>
        <w:t xml:space="preserve"> ének-zenét, vizuális kultúrát tanítok,</w:t>
      </w:r>
      <w:r>
        <w:rPr>
          <w:color w:val="000000"/>
          <w:sz w:val="24"/>
          <w:szCs w:val="24"/>
        </w:rPr>
        <w:t xml:space="preserve"> illetve osztályfőnökként látom el teendőimet a 2.</w:t>
      </w:r>
      <w:proofErr w:type="gramStart"/>
      <w:r w:rsidR="00BB0EF8">
        <w:rPr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osztályban.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Feladatom csemetéimet bevezetni a betűk világába. Tanóráimon szem előtt tartom a kisiskolások életkori sajátosságait. Mozgásos tevékenykedtetéssel, játékos</w:t>
      </w:r>
      <w:r w:rsidR="00E102B6">
        <w:rPr>
          <w:color w:val="000000"/>
          <w:sz w:val="24"/>
          <w:szCs w:val="24"/>
        </w:rPr>
        <w:t>, digitális</w:t>
      </w:r>
      <w:r>
        <w:rPr>
          <w:color w:val="000000"/>
          <w:sz w:val="24"/>
          <w:szCs w:val="24"/>
        </w:rPr>
        <w:t xml:space="preserve"> feladatokkal</w:t>
      </w:r>
      <w:r w:rsidR="00E102B6">
        <w:rPr>
          <w:color w:val="000000"/>
          <w:sz w:val="24"/>
          <w:szCs w:val="24"/>
        </w:rPr>
        <w:t>,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="00BB0EF8">
        <w:rPr>
          <w:color w:val="000000"/>
          <w:sz w:val="24"/>
          <w:szCs w:val="24"/>
        </w:rPr>
        <w:t xml:space="preserve">énekléssel, mondókákkal </w:t>
      </w:r>
      <w:r>
        <w:rPr>
          <w:color w:val="000000"/>
          <w:sz w:val="24"/>
          <w:szCs w:val="24"/>
        </w:rPr>
        <w:t>igyekszem ébren tartani kis tanítványaim figyelmét, érdeklődését.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Fontosnak tartom a megfelelő példamutatást és következetességet. 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Minden gyerek más személyiség. Más feltételekkel jönnek iskolába. Tévedhetnek, javításra mindig van lehetőségük. </w:t>
      </w:r>
    </w:p>
    <w:p w:rsidR="00462611" w:rsidRDefault="0041750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Hitvallásom  „ A gyereknevelés és a tanítás során az a legfontosabb, hogy egy gyerek mindig tudja, akkor is szeretik, ha nem tökéletes és hogy </w:t>
      </w:r>
      <w:proofErr w:type="gramStart"/>
      <w:r>
        <w:rPr>
          <w:color w:val="000000"/>
          <w:sz w:val="24"/>
          <w:szCs w:val="24"/>
        </w:rPr>
        <w:t>ezen</w:t>
      </w:r>
      <w:proofErr w:type="gramEnd"/>
      <w:r>
        <w:rPr>
          <w:color w:val="000000"/>
          <w:sz w:val="24"/>
          <w:szCs w:val="24"/>
        </w:rPr>
        <w:t xml:space="preserve"> képes javítani. Ez olyan bizalom a felnőtt részéről, amit minden korú gyerek megérez. Hogy hisznek benne. Tévedhet, hibázhat. Nem kell tökéletesnek lenni. A világ sem az.” Tari Annamária</w:t>
      </w:r>
    </w:p>
    <w:p w:rsidR="00462611" w:rsidRDefault="00417503">
      <w:r>
        <w:t xml:space="preserve">      </w:t>
      </w:r>
    </w:p>
    <w:sectPr w:rsidR="004626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11"/>
    <w:rsid w:val="00031724"/>
    <w:rsid w:val="00417503"/>
    <w:rsid w:val="00462611"/>
    <w:rsid w:val="00BB0EF8"/>
    <w:rsid w:val="00D22597"/>
    <w:rsid w:val="00E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AF3D"/>
  <w15:docId w15:val="{5DD809D1-DC9E-4B83-AD01-3F4C8DB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1">
    <w:name w:val="Normál1"/>
    <w:rsid w:val="007C6DEB"/>
    <w:pPr>
      <w:spacing w:before="100" w:beforeAutospacing="1" w:after="100" w:afterAutospacing="1" w:line="256" w:lineRule="auto"/>
    </w:pPr>
    <w:rPr>
      <w:rFonts w:eastAsia="Times New Roman" w:cs="Times New Roman"/>
      <w:sz w:val="24"/>
      <w:szCs w:val="24"/>
    </w:rPr>
  </w:style>
  <w:style w:type="paragraph" w:styleId="Alcm">
    <w:name w:val="Subtitle"/>
    <w:basedOn w:val="Norml1"/>
    <w:next w:val="Norm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QPFRew0C/eIF9p1YZyHtisp/Q==">AMUW2mXZmsDEuLvws55GaYc78qt9y5n9QY2H5eZNMq99Yxh4mf3sP2c8+DE/IYAse+v1fxWPysrQ9BuwSERAY14dxwu7rOjcJYxjrAr+JKAm7vAybDy9Hwk/iMNFwp/5x1iFOTCa1HDF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Kádárné Fehérvári Ágota</dc:creator>
  <cp:lastModifiedBy>Kádárné Fehérvári Ágota</cp:lastModifiedBy>
  <cp:revision>5</cp:revision>
  <dcterms:created xsi:type="dcterms:W3CDTF">2022-11-26T10:30:00Z</dcterms:created>
  <dcterms:modified xsi:type="dcterms:W3CDTF">2024-11-25T16:55:00Z</dcterms:modified>
</cp:coreProperties>
</file>